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A12" w14:textId="403CA516" w:rsidR="005C24F0" w:rsidRPr="005C24F0" w:rsidRDefault="006F3DF8" w:rsidP="005C24F0">
      <w:pPr>
        <w:pStyle w:val="NoSpacing"/>
        <w:jc w:val="center"/>
        <w:rPr>
          <w:rFonts w:ascii="Times New Roman" w:hAnsi="Times New Roman" w:cs="Times New Roman"/>
          <w:bCs/>
          <w:color w:val="FF0000"/>
          <w:sz w:val="24"/>
          <w:szCs w:val="24"/>
          <w:lang w:val="en-GB"/>
        </w:rPr>
      </w:pPr>
      <w:r>
        <w:rPr>
          <w:rFonts w:ascii="Times New Roman" w:hAnsi="Times New Roman" w:cs="Times New Roman"/>
          <w:b/>
          <w:color w:val="FF0000"/>
          <w:sz w:val="72"/>
          <w:szCs w:val="72"/>
          <w:lang w:val="en-GB"/>
        </w:rPr>
        <w:t>School of Ignatian</w:t>
      </w:r>
      <w:r w:rsidR="005C24F0" w:rsidRPr="005C24F0">
        <w:rPr>
          <w:rFonts w:ascii="Times New Roman" w:hAnsi="Times New Roman" w:cs="Times New Roman"/>
          <w:b/>
          <w:color w:val="FF0000"/>
          <w:sz w:val="72"/>
          <w:szCs w:val="72"/>
          <w:lang w:val="en-GB"/>
        </w:rPr>
        <w:t xml:space="preserve"> Pray</w:t>
      </w:r>
      <w:r>
        <w:rPr>
          <w:rFonts w:ascii="Times New Roman" w:hAnsi="Times New Roman" w:cs="Times New Roman"/>
          <w:b/>
          <w:color w:val="FF0000"/>
          <w:sz w:val="72"/>
          <w:szCs w:val="72"/>
          <w:lang w:val="en-GB"/>
        </w:rPr>
        <w:t>er</w:t>
      </w:r>
      <w:r w:rsidR="005C24F0" w:rsidRPr="005C24F0">
        <w:rPr>
          <w:rFonts w:ascii="Times New Roman" w:hAnsi="Times New Roman" w:cs="Times New Roman"/>
          <w:b/>
          <w:color w:val="FF0000"/>
          <w:sz w:val="72"/>
          <w:szCs w:val="72"/>
          <w:lang w:val="en-GB"/>
        </w:rPr>
        <w:t xml:space="preserve"> </w:t>
      </w:r>
      <w:r w:rsidR="005C24F0" w:rsidRPr="005C24F0">
        <w:rPr>
          <w:rFonts w:ascii="Times New Roman" w:hAnsi="Times New Roman" w:cs="Times New Roman"/>
          <w:bCs/>
          <w:color w:val="FF0000"/>
          <w:sz w:val="24"/>
          <w:szCs w:val="24"/>
          <w:lang w:val="en-GB"/>
        </w:rPr>
        <w:t xml:space="preserve"> </w:t>
      </w:r>
    </w:p>
    <w:p w14:paraId="070E8B76" w14:textId="67B16F44" w:rsidR="005C24F0" w:rsidRPr="005C24F0" w:rsidRDefault="005C24F0" w:rsidP="005C24F0">
      <w:pPr>
        <w:pStyle w:val="NoSpacing"/>
        <w:jc w:val="right"/>
        <w:rPr>
          <w:rFonts w:ascii="Times New Roman" w:hAnsi="Times New Roman" w:cs="Times New Roman"/>
          <w:bCs/>
          <w:color w:val="FF0000"/>
          <w:sz w:val="32"/>
          <w:szCs w:val="32"/>
          <w:lang w:val="en-GB"/>
        </w:rPr>
      </w:pPr>
    </w:p>
    <w:p w14:paraId="5408D5F4" w14:textId="487EC1DC" w:rsidR="005C24F0" w:rsidRDefault="00541B95" w:rsidP="005C24F0">
      <w:pPr>
        <w:pStyle w:val="NoSpacing"/>
        <w:jc w:val="center"/>
        <w:rPr>
          <w:rFonts w:ascii="Times New Roman" w:hAnsi="Times New Roman" w:cs="Times New Roman"/>
          <w:b/>
          <w:sz w:val="56"/>
          <w:szCs w:val="56"/>
          <w:lang w:val="en-GB"/>
        </w:rPr>
      </w:pPr>
      <w:r>
        <w:rPr>
          <w:b/>
          <w:noProof/>
          <w:sz w:val="56"/>
          <w:szCs w:val="56"/>
        </w:rPr>
        <w:drawing>
          <wp:inline distT="0" distB="0" distL="0" distR="0" wp14:anchorId="7BDACB99" wp14:editId="65362AF9">
            <wp:extent cx="4443413"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7393" cy="2332275"/>
                    </a:xfrm>
                    <a:prstGeom prst="rect">
                      <a:avLst/>
                    </a:prstGeom>
                    <a:noFill/>
                    <a:ln>
                      <a:noFill/>
                    </a:ln>
                  </pic:spPr>
                </pic:pic>
              </a:graphicData>
            </a:graphic>
          </wp:inline>
        </w:drawing>
      </w:r>
    </w:p>
    <w:p w14:paraId="7204D24C" w14:textId="0F759177" w:rsidR="005C24F0" w:rsidRPr="005C24F0" w:rsidRDefault="005C24F0" w:rsidP="005C24F0">
      <w:pPr>
        <w:pStyle w:val="NoSpacing"/>
        <w:spacing w:after="120"/>
        <w:rPr>
          <w:rFonts w:ascii="Times New Roman" w:hAnsi="Times New Roman" w:cs="Times New Roman"/>
          <w:sz w:val="32"/>
          <w:szCs w:val="32"/>
        </w:rPr>
      </w:pPr>
      <w:r>
        <w:rPr>
          <w:rFonts w:ascii="Times New Roman" w:hAnsi="Times New Roman" w:cs="Times New Roman"/>
          <w:b/>
          <w:color w:val="C00000"/>
          <w:sz w:val="32"/>
          <w:szCs w:val="32"/>
        </w:rPr>
        <w:br/>
      </w:r>
      <w:r w:rsidRPr="005C24F0">
        <w:rPr>
          <w:rFonts w:ascii="Times New Roman" w:hAnsi="Times New Roman" w:cs="Times New Roman"/>
          <w:b/>
          <w:color w:val="C00000"/>
          <w:sz w:val="32"/>
          <w:szCs w:val="32"/>
        </w:rPr>
        <w:t>What is it?</w:t>
      </w:r>
      <w:r w:rsidRPr="005C24F0">
        <w:rPr>
          <w:rFonts w:ascii="Times New Roman" w:hAnsi="Times New Roman" w:cs="Times New Roman"/>
          <w:b/>
          <w:noProof/>
          <w:color w:val="C00000"/>
          <w:sz w:val="32"/>
          <w:szCs w:val="32"/>
        </w:rPr>
        <w:t xml:space="preserve"> </w:t>
      </w:r>
      <w:r w:rsidRPr="005C24F0">
        <w:rPr>
          <w:rFonts w:ascii="Times New Roman" w:hAnsi="Times New Roman" w:cs="Times New Roman"/>
          <w:b/>
          <w:noProof/>
          <w:color w:val="C00000"/>
          <w:sz w:val="32"/>
          <w:szCs w:val="32"/>
        </w:rPr>
        <w:br/>
      </w:r>
      <w:r w:rsidRPr="005C24F0">
        <w:rPr>
          <w:rFonts w:ascii="Times New Roman" w:hAnsi="Times New Roman" w:cs="Times New Roman"/>
          <w:sz w:val="32"/>
          <w:szCs w:val="32"/>
        </w:rPr>
        <w:t>This year at St. James Petts Wood, we have invited the Outreach team of London Jesuit Centre to facilitate sessions</w:t>
      </w:r>
      <w:r w:rsidR="006F3DF8">
        <w:rPr>
          <w:rFonts w:ascii="Times New Roman" w:hAnsi="Times New Roman" w:cs="Times New Roman"/>
          <w:sz w:val="32"/>
          <w:szCs w:val="32"/>
        </w:rPr>
        <w:t xml:space="preserve"> for us online via Zoom</w:t>
      </w:r>
      <w:r w:rsidRPr="005C24F0">
        <w:rPr>
          <w:rFonts w:ascii="Times New Roman" w:hAnsi="Times New Roman" w:cs="Times New Roman"/>
          <w:sz w:val="32"/>
          <w:szCs w:val="32"/>
        </w:rPr>
        <w:t xml:space="preserve"> on different ways of praying in the Ignatian tradition.</w:t>
      </w:r>
    </w:p>
    <w:p w14:paraId="3E049396" w14:textId="3DF9DC07" w:rsidR="005C24F0" w:rsidRPr="005C24F0" w:rsidRDefault="005C24F0" w:rsidP="005C24F0">
      <w:pPr>
        <w:pStyle w:val="NoSpacing"/>
        <w:spacing w:after="120"/>
        <w:jc w:val="both"/>
        <w:rPr>
          <w:rFonts w:ascii="Times New Roman" w:hAnsi="Times New Roman" w:cs="Times New Roman"/>
          <w:sz w:val="32"/>
          <w:szCs w:val="32"/>
        </w:rPr>
      </w:pPr>
      <w:r w:rsidRPr="005C24F0">
        <w:rPr>
          <w:rFonts w:ascii="Times New Roman" w:hAnsi="Times New Roman" w:cs="Times New Roman"/>
          <w:b/>
          <w:color w:val="C00000"/>
          <w:sz w:val="32"/>
          <w:szCs w:val="32"/>
        </w:rPr>
        <w:t>Why?</w:t>
      </w:r>
      <w:r w:rsidRPr="005C24F0">
        <w:rPr>
          <w:rFonts w:ascii="Times New Roman" w:hAnsi="Times New Roman" w:cs="Times New Roman"/>
          <w:b/>
          <w:color w:val="C00000"/>
          <w:sz w:val="32"/>
          <w:szCs w:val="32"/>
        </w:rPr>
        <w:br/>
      </w:r>
      <w:r w:rsidRPr="005C24F0">
        <w:rPr>
          <w:rFonts w:ascii="Times New Roman" w:hAnsi="Times New Roman" w:cs="Times New Roman"/>
          <w:sz w:val="32"/>
          <w:szCs w:val="32"/>
        </w:rPr>
        <w:t>St Ignatius of Loyola had a great ‘facility in finding God….and every time and hour he wanted to find God, he found him’ (</w:t>
      </w:r>
      <w:r w:rsidRPr="005C24F0">
        <w:rPr>
          <w:rFonts w:ascii="Times New Roman" w:hAnsi="Times New Roman" w:cs="Times New Roman"/>
          <w:i/>
          <w:sz w:val="32"/>
          <w:szCs w:val="32"/>
        </w:rPr>
        <w:t xml:space="preserve">Reminiscences). </w:t>
      </w:r>
      <w:r w:rsidRPr="005C24F0">
        <w:rPr>
          <w:rFonts w:ascii="Times New Roman" w:hAnsi="Times New Roman" w:cs="Times New Roman"/>
          <w:sz w:val="32"/>
          <w:szCs w:val="32"/>
        </w:rPr>
        <w:t xml:space="preserve"> Ignatius believed we meet God in every aspect of our lives, our experiences, our feelings and our imaginations.  His spirituality is rooted in everyday life, offering guidance and ways of praying that are accessible</w:t>
      </w:r>
      <w:r w:rsidR="008221A4">
        <w:rPr>
          <w:rFonts w:ascii="Times New Roman" w:hAnsi="Times New Roman" w:cs="Times New Roman"/>
          <w:sz w:val="32"/>
          <w:szCs w:val="32"/>
        </w:rPr>
        <w:t>,</w:t>
      </w:r>
      <w:r w:rsidRPr="005C24F0">
        <w:rPr>
          <w:rFonts w:ascii="Times New Roman" w:hAnsi="Times New Roman" w:cs="Times New Roman"/>
          <w:sz w:val="32"/>
          <w:szCs w:val="32"/>
        </w:rPr>
        <w:t xml:space="preserve"> yet profoundly life changing.</w:t>
      </w:r>
    </w:p>
    <w:p w14:paraId="509EC393" w14:textId="2F2A9BC0" w:rsidR="005C24F0" w:rsidRPr="005C24F0" w:rsidRDefault="005C24F0" w:rsidP="005C24F0">
      <w:pPr>
        <w:pStyle w:val="NoSpacing"/>
        <w:spacing w:after="120"/>
        <w:jc w:val="both"/>
        <w:rPr>
          <w:rFonts w:ascii="Times New Roman" w:hAnsi="Times New Roman" w:cs="Times New Roman"/>
          <w:sz w:val="32"/>
          <w:szCs w:val="32"/>
        </w:rPr>
      </w:pPr>
      <w:r w:rsidRPr="005C24F0">
        <w:rPr>
          <w:rFonts w:ascii="Times New Roman" w:hAnsi="Times New Roman" w:cs="Times New Roman"/>
          <w:b/>
          <w:color w:val="C00000"/>
          <w:sz w:val="32"/>
          <w:szCs w:val="32"/>
        </w:rPr>
        <w:t>How?</w:t>
      </w:r>
      <w:r w:rsidRPr="005C24F0">
        <w:rPr>
          <w:rFonts w:ascii="Times New Roman" w:hAnsi="Times New Roman" w:cs="Times New Roman"/>
          <w:b/>
          <w:color w:val="C00000"/>
          <w:sz w:val="32"/>
          <w:szCs w:val="32"/>
        </w:rPr>
        <w:br/>
      </w:r>
      <w:r w:rsidRPr="005C24F0">
        <w:rPr>
          <w:rFonts w:ascii="Times New Roman" w:hAnsi="Times New Roman" w:cs="Times New Roman"/>
          <w:sz w:val="32"/>
          <w:szCs w:val="32"/>
        </w:rPr>
        <w:t xml:space="preserve">Over </w:t>
      </w:r>
      <w:r w:rsidR="006F3DF8">
        <w:rPr>
          <w:rFonts w:ascii="Times New Roman" w:hAnsi="Times New Roman" w:cs="Times New Roman"/>
          <w:sz w:val="32"/>
          <w:szCs w:val="32"/>
        </w:rPr>
        <w:t>six</w:t>
      </w:r>
      <w:r w:rsidRPr="005C24F0">
        <w:rPr>
          <w:rFonts w:ascii="Times New Roman" w:hAnsi="Times New Roman" w:cs="Times New Roman"/>
          <w:sz w:val="32"/>
          <w:szCs w:val="32"/>
        </w:rPr>
        <w:t xml:space="preserve"> sessions you will be introduced to St Ignatius, and his ways of praying.  The sessions will consist of input followed by a time of silent prayer, with opportunities to listen to each other and share together.  These sessions are facilitated by trained and experienced prayer guides for whom Ignatian spirituality is a way of life.</w:t>
      </w:r>
    </w:p>
    <w:p w14:paraId="75C1AF52" w14:textId="357ABB01" w:rsidR="005C24F0" w:rsidRPr="005C24F0" w:rsidRDefault="005C24F0" w:rsidP="005C24F0">
      <w:pPr>
        <w:pStyle w:val="NoSpacing"/>
        <w:spacing w:after="120"/>
        <w:rPr>
          <w:rFonts w:ascii="Times New Roman" w:hAnsi="Times New Roman" w:cs="Times New Roman"/>
          <w:color w:val="0070C0"/>
          <w:sz w:val="32"/>
          <w:szCs w:val="32"/>
          <w:u w:val="single"/>
        </w:rPr>
      </w:pPr>
      <w:r w:rsidRPr="005C24F0">
        <w:rPr>
          <w:rFonts w:ascii="Times New Roman" w:hAnsi="Times New Roman" w:cs="Times New Roman"/>
          <w:b/>
          <w:color w:val="C00000"/>
          <w:sz w:val="32"/>
          <w:szCs w:val="32"/>
        </w:rPr>
        <w:t>When?</w:t>
      </w:r>
      <w:r w:rsidRPr="005C24F0">
        <w:rPr>
          <w:rFonts w:ascii="Times New Roman" w:hAnsi="Times New Roman" w:cs="Times New Roman"/>
          <w:b/>
          <w:color w:val="C00000"/>
          <w:sz w:val="32"/>
          <w:szCs w:val="32"/>
        </w:rPr>
        <w:br/>
      </w:r>
      <w:r w:rsidR="006F3DF8">
        <w:rPr>
          <w:rFonts w:ascii="Times New Roman" w:hAnsi="Times New Roman" w:cs="Times New Roman"/>
          <w:color w:val="0070C0"/>
          <w:sz w:val="32"/>
          <w:szCs w:val="32"/>
          <w:u w:val="single"/>
        </w:rPr>
        <w:t>Six</w:t>
      </w:r>
      <w:r w:rsidRPr="005C24F0">
        <w:rPr>
          <w:rFonts w:ascii="Times New Roman" w:hAnsi="Times New Roman" w:cs="Times New Roman"/>
          <w:color w:val="0070C0"/>
          <w:sz w:val="32"/>
          <w:szCs w:val="32"/>
          <w:u w:val="single"/>
        </w:rPr>
        <w:t xml:space="preserve"> consecutive Wednesday</w:t>
      </w:r>
      <w:r w:rsidR="006F3DF8">
        <w:rPr>
          <w:rFonts w:ascii="Times New Roman" w:hAnsi="Times New Roman" w:cs="Times New Roman"/>
          <w:color w:val="0070C0"/>
          <w:sz w:val="32"/>
          <w:szCs w:val="32"/>
          <w:u w:val="single"/>
        </w:rPr>
        <w:t>s</w:t>
      </w:r>
      <w:r w:rsidRPr="005C24F0">
        <w:rPr>
          <w:rFonts w:ascii="Times New Roman" w:hAnsi="Times New Roman" w:cs="Times New Roman"/>
          <w:color w:val="0070C0"/>
          <w:sz w:val="32"/>
          <w:szCs w:val="32"/>
          <w:u w:val="single"/>
        </w:rPr>
        <w:t xml:space="preserve"> </w:t>
      </w:r>
      <w:r w:rsidRPr="005C24F0">
        <w:rPr>
          <w:rFonts w:ascii="Times New Roman" w:hAnsi="Times New Roman" w:cs="Times New Roman"/>
          <w:sz w:val="32"/>
          <w:szCs w:val="32"/>
          <w:u w:val="single"/>
        </w:rPr>
        <w:t>(</w:t>
      </w:r>
      <w:r w:rsidR="006F3DF8">
        <w:rPr>
          <w:rFonts w:ascii="Times New Roman" w:hAnsi="Times New Roman" w:cs="Times New Roman"/>
          <w:sz w:val="32"/>
          <w:szCs w:val="32"/>
          <w:u w:val="single"/>
        </w:rPr>
        <w:t>November 11</w:t>
      </w:r>
      <w:r w:rsidR="006F3DF8" w:rsidRPr="006F3DF8">
        <w:rPr>
          <w:rFonts w:ascii="Times New Roman" w:hAnsi="Times New Roman" w:cs="Times New Roman"/>
          <w:sz w:val="32"/>
          <w:szCs w:val="32"/>
          <w:u w:val="single"/>
          <w:vertAlign w:val="superscript"/>
        </w:rPr>
        <w:t>th</w:t>
      </w:r>
      <w:r w:rsidR="006F3DF8">
        <w:rPr>
          <w:rFonts w:ascii="Times New Roman" w:hAnsi="Times New Roman" w:cs="Times New Roman"/>
          <w:sz w:val="32"/>
          <w:szCs w:val="32"/>
          <w:u w:val="single"/>
        </w:rPr>
        <w:t>, 18</w:t>
      </w:r>
      <w:r w:rsidR="006F3DF8" w:rsidRPr="006F3DF8">
        <w:rPr>
          <w:rFonts w:ascii="Times New Roman" w:hAnsi="Times New Roman" w:cs="Times New Roman"/>
          <w:sz w:val="32"/>
          <w:szCs w:val="32"/>
          <w:u w:val="single"/>
          <w:vertAlign w:val="superscript"/>
        </w:rPr>
        <w:t>th</w:t>
      </w:r>
      <w:r w:rsidR="006F3DF8">
        <w:rPr>
          <w:rFonts w:ascii="Times New Roman" w:hAnsi="Times New Roman" w:cs="Times New Roman"/>
          <w:sz w:val="32"/>
          <w:szCs w:val="32"/>
          <w:u w:val="single"/>
        </w:rPr>
        <w:t>, 25</w:t>
      </w:r>
      <w:r w:rsidR="006F3DF8" w:rsidRPr="006F3DF8">
        <w:rPr>
          <w:rFonts w:ascii="Times New Roman" w:hAnsi="Times New Roman" w:cs="Times New Roman"/>
          <w:sz w:val="32"/>
          <w:szCs w:val="32"/>
          <w:u w:val="single"/>
          <w:vertAlign w:val="superscript"/>
        </w:rPr>
        <w:t>th</w:t>
      </w:r>
      <w:r w:rsidR="006F3DF8">
        <w:rPr>
          <w:rFonts w:ascii="Times New Roman" w:hAnsi="Times New Roman" w:cs="Times New Roman"/>
          <w:sz w:val="32"/>
          <w:szCs w:val="32"/>
          <w:u w:val="single"/>
        </w:rPr>
        <w:t xml:space="preserve"> and 2</w:t>
      </w:r>
      <w:r w:rsidR="006F3DF8" w:rsidRPr="006F3DF8">
        <w:rPr>
          <w:rFonts w:ascii="Times New Roman" w:hAnsi="Times New Roman" w:cs="Times New Roman"/>
          <w:sz w:val="32"/>
          <w:szCs w:val="32"/>
          <w:u w:val="single"/>
          <w:vertAlign w:val="superscript"/>
        </w:rPr>
        <w:t>nd</w:t>
      </w:r>
      <w:r w:rsidR="006F3DF8">
        <w:rPr>
          <w:rFonts w:ascii="Times New Roman" w:hAnsi="Times New Roman" w:cs="Times New Roman"/>
          <w:sz w:val="32"/>
          <w:szCs w:val="32"/>
          <w:u w:val="single"/>
        </w:rPr>
        <w:t>, 9</w:t>
      </w:r>
      <w:r w:rsidR="006F3DF8" w:rsidRPr="006F3DF8">
        <w:rPr>
          <w:rFonts w:ascii="Times New Roman" w:hAnsi="Times New Roman" w:cs="Times New Roman"/>
          <w:sz w:val="32"/>
          <w:szCs w:val="32"/>
          <w:u w:val="single"/>
          <w:vertAlign w:val="superscript"/>
        </w:rPr>
        <w:t>th</w:t>
      </w:r>
      <w:r w:rsidR="006F3DF8">
        <w:rPr>
          <w:rFonts w:ascii="Times New Roman" w:hAnsi="Times New Roman" w:cs="Times New Roman"/>
          <w:sz w:val="32"/>
          <w:szCs w:val="32"/>
          <w:u w:val="single"/>
        </w:rPr>
        <w:t>, 16</w:t>
      </w:r>
      <w:proofErr w:type="gramStart"/>
      <w:r w:rsidR="006F3DF8" w:rsidRPr="006F3DF8">
        <w:rPr>
          <w:rFonts w:ascii="Times New Roman" w:hAnsi="Times New Roman" w:cs="Times New Roman"/>
          <w:sz w:val="32"/>
          <w:szCs w:val="32"/>
          <w:u w:val="single"/>
          <w:vertAlign w:val="superscript"/>
        </w:rPr>
        <w:t>th</w:t>
      </w:r>
      <w:r w:rsidR="006F3DF8">
        <w:rPr>
          <w:rFonts w:ascii="Times New Roman" w:hAnsi="Times New Roman" w:cs="Times New Roman"/>
          <w:sz w:val="32"/>
          <w:szCs w:val="32"/>
          <w:u w:val="single"/>
        </w:rPr>
        <w:t xml:space="preserve"> </w:t>
      </w:r>
      <w:r w:rsidRPr="005C24F0">
        <w:rPr>
          <w:rFonts w:ascii="Times New Roman" w:hAnsi="Times New Roman" w:cs="Times New Roman"/>
          <w:sz w:val="32"/>
          <w:szCs w:val="32"/>
          <w:u w:val="single"/>
        </w:rPr>
        <w:t xml:space="preserve"> </w:t>
      </w:r>
      <w:r w:rsidR="006F3DF8">
        <w:rPr>
          <w:rFonts w:ascii="Times New Roman" w:hAnsi="Times New Roman" w:cs="Times New Roman"/>
          <w:sz w:val="32"/>
          <w:szCs w:val="32"/>
          <w:u w:val="single"/>
        </w:rPr>
        <w:t>Dec</w:t>
      </w:r>
      <w:proofErr w:type="gramEnd"/>
      <w:r w:rsidRPr="005C24F0">
        <w:rPr>
          <w:rFonts w:ascii="Times New Roman" w:hAnsi="Times New Roman" w:cs="Times New Roman"/>
          <w:sz w:val="32"/>
          <w:szCs w:val="32"/>
          <w:u w:val="single"/>
        </w:rPr>
        <w:t>)</w:t>
      </w:r>
      <w:r w:rsidRPr="005C24F0">
        <w:rPr>
          <w:rFonts w:ascii="Times New Roman" w:hAnsi="Times New Roman" w:cs="Times New Roman"/>
          <w:sz w:val="32"/>
          <w:szCs w:val="32"/>
          <w:u w:val="single"/>
        </w:rPr>
        <w:br/>
      </w:r>
      <w:r w:rsidR="006F3DF8">
        <w:rPr>
          <w:rFonts w:ascii="Times New Roman" w:hAnsi="Times New Roman" w:cs="Times New Roman"/>
          <w:color w:val="0070C0"/>
          <w:sz w:val="32"/>
          <w:szCs w:val="32"/>
          <w:u w:val="single"/>
        </w:rPr>
        <w:t>7.30</w:t>
      </w:r>
      <w:r>
        <w:rPr>
          <w:rFonts w:ascii="Times New Roman" w:hAnsi="Times New Roman" w:cs="Times New Roman"/>
          <w:color w:val="0070C0"/>
          <w:sz w:val="32"/>
          <w:szCs w:val="32"/>
          <w:u w:val="single"/>
        </w:rPr>
        <w:t xml:space="preserve">pm </w:t>
      </w:r>
      <w:r w:rsidRPr="005C24F0">
        <w:rPr>
          <w:rFonts w:ascii="Times New Roman" w:hAnsi="Times New Roman" w:cs="Times New Roman"/>
          <w:color w:val="0070C0"/>
          <w:sz w:val="32"/>
          <w:szCs w:val="32"/>
          <w:u w:val="single"/>
        </w:rPr>
        <w:t xml:space="preserve">– </w:t>
      </w:r>
      <w:r w:rsidR="006F3DF8">
        <w:rPr>
          <w:rFonts w:ascii="Times New Roman" w:hAnsi="Times New Roman" w:cs="Times New Roman"/>
          <w:color w:val="0070C0"/>
          <w:sz w:val="32"/>
          <w:szCs w:val="32"/>
          <w:u w:val="single"/>
        </w:rPr>
        <w:t>8</w:t>
      </w:r>
      <w:r w:rsidRPr="005C24F0">
        <w:rPr>
          <w:rFonts w:ascii="Times New Roman" w:hAnsi="Times New Roman" w:cs="Times New Roman"/>
          <w:color w:val="0070C0"/>
          <w:sz w:val="32"/>
          <w:szCs w:val="32"/>
          <w:u w:val="single"/>
        </w:rPr>
        <w:t xml:space="preserve">.30pm </w:t>
      </w:r>
      <w:r w:rsidR="006F3DF8">
        <w:rPr>
          <w:rFonts w:ascii="Times New Roman" w:hAnsi="Times New Roman" w:cs="Times New Roman"/>
          <w:color w:val="0070C0"/>
          <w:sz w:val="32"/>
          <w:szCs w:val="32"/>
          <w:u w:val="single"/>
        </w:rPr>
        <w:t>via Zoom – please register with the parish office in advance</w:t>
      </w:r>
      <w:r w:rsidRPr="005C24F0">
        <w:rPr>
          <w:rFonts w:ascii="Times New Roman" w:hAnsi="Times New Roman" w:cs="Times New Roman"/>
          <w:color w:val="0070C0"/>
          <w:sz w:val="32"/>
          <w:szCs w:val="32"/>
          <w:u w:val="single"/>
        </w:rPr>
        <w:t xml:space="preserve"> </w:t>
      </w:r>
    </w:p>
    <w:p w14:paraId="226FE396" w14:textId="77777777" w:rsidR="005C24F0" w:rsidRPr="005C24F0" w:rsidRDefault="005C24F0" w:rsidP="005C24F0">
      <w:pPr>
        <w:pStyle w:val="NoSpacing"/>
        <w:spacing w:after="120"/>
        <w:rPr>
          <w:rFonts w:ascii="Times New Roman" w:hAnsi="Times New Roman" w:cs="Times New Roman"/>
          <w:i/>
          <w:iCs/>
          <w:sz w:val="32"/>
          <w:szCs w:val="32"/>
          <w:u w:val="single"/>
        </w:rPr>
      </w:pPr>
      <w:r w:rsidRPr="005C24F0">
        <w:rPr>
          <w:rFonts w:ascii="Times New Roman" w:hAnsi="Times New Roman" w:cs="Times New Roman"/>
          <w:i/>
          <w:iCs/>
          <w:sz w:val="32"/>
          <w:szCs w:val="32"/>
          <w:u w:val="single"/>
        </w:rPr>
        <w:t xml:space="preserve">(The evenings are standalone sessions, but come to as many as you </w:t>
      </w:r>
      <w:proofErr w:type="gramStart"/>
      <w:r w:rsidRPr="005C24F0">
        <w:rPr>
          <w:rFonts w:ascii="Times New Roman" w:hAnsi="Times New Roman" w:cs="Times New Roman"/>
          <w:i/>
          <w:iCs/>
          <w:sz w:val="32"/>
          <w:szCs w:val="32"/>
          <w:u w:val="single"/>
        </w:rPr>
        <w:t>are able to</w:t>
      </w:r>
      <w:proofErr w:type="gramEnd"/>
      <w:r w:rsidRPr="005C24F0">
        <w:rPr>
          <w:rFonts w:ascii="Times New Roman" w:hAnsi="Times New Roman" w:cs="Times New Roman"/>
          <w:i/>
          <w:iCs/>
          <w:sz w:val="32"/>
          <w:szCs w:val="32"/>
          <w:u w:val="single"/>
        </w:rPr>
        <w:t xml:space="preserve"> gain the maximum benefit)</w:t>
      </w:r>
    </w:p>
    <w:p w14:paraId="397AC2A4" w14:textId="77777777" w:rsidR="005C24F0" w:rsidRPr="005C24F0" w:rsidRDefault="005C24F0" w:rsidP="005C24F0">
      <w:pPr>
        <w:pStyle w:val="NoSpacing"/>
        <w:jc w:val="center"/>
        <w:rPr>
          <w:rFonts w:ascii="Times New Roman" w:hAnsi="Times New Roman" w:cs="Times New Roman"/>
          <w:b/>
          <w:bCs/>
          <w:color w:val="FF0000"/>
          <w:sz w:val="56"/>
          <w:szCs w:val="56"/>
        </w:rPr>
      </w:pPr>
      <w:r w:rsidRPr="005C24F0">
        <w:rPr>
          <w:rFonts w:ascii="Times New Roman" w:hAnsi="Times New Roman" w:cs="Times New Roman"/>
          <w:b/>
          <w:bCs/>
          <w:color w:val="FF0000"/>
          <w:sz w:val="56"/>
          <w:szCs w:val="56"/>
        </w:rPr>
        <w:t xml:space="preserve">A perfect way to deepen your </w:t>
      </w:r>
    </w:p>
    <w:p w14:paraId="468A2379" w14:textId="2F1E40A9" w:rsidR="006F2DAF" w:rsidRPr="005C24F0" w:rsidRDefault="005C24F0" w:rsidP="005C24F0">
      <w:pPr>
        <w:pStyle w:val="NoSpacing"/>
        <w:jc w:val="center"/>
        <w:rPr>
          <w:sz w:val="56"/>
          <w:szCs w:val="56"/>
        </w:rPr>
      </w:pPr>
      <w:r w:rsidRPr="005C24F0">
        <w:rPr>
          <w:rFonts w:ascii="Times New Roman" w:hAnsi="Times New Roman" w:cs="Times New Roman"/>
          <w:b/>
          <w:bCs/>
          <w:color w:val="FF0000"/>
          <w:sz w:val="56"/>
          <w:szCs w:val="56"/>
        </w:rPr>
        <w:t xml:space="preserve">relationship with God this </w:t>
      </w:r>
      <w:r w:rsidR="00407650">
        <w:rPr>
          <w:rFonts w:ascii="Times New Roman" w:hAnsi="Times New Roman" w:cs="Times New Roman"/>
          <w:b/>
          <w:bCs/>
          <w:color w:val="FF0000"/>
          <w:sz w:val="56"/>
          <w:szCs w:val="56"/>
        </w:rPr>
        <w:t>Adv</w:t>
      </w:r>
      <w:r w:rsidRPr="005C24F0">
        <w:rPr>
          <w:rFonts w:ascii="Times New Roman" w:hAnsi="Times New Roman" w:cs="Times New Roman"/>
          <w:b/>
          <w:bCs/>
          <w:color w:val="FF0000"/>
          <w:sz w:val="56"/>
          <w:szCs w:val="56"/>
        </w:rPr>
        <w:t>ent</w:t>
      </w:r>
    </w:p>
    <w:sectPr w:rsidR="006F2DAF" w:rsidRPr="005C24F0" w:rsidSect="005C2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F0"/>
    <w:rsid w:val="00407650"/>
    <w:rsid w:val="00516812"/>
    <w:rsid w:val="00541B95"/>
    <w:rsid w:val="005C24F0"/>
    <w:rsid w:val="006F2DAF"/>
    <w:rsid w:val="006F3DF8"/>
    <w:rsid w:val="008221A4"/>
    <w:rsid w:val="00BA4B44"/>
    <w:rsid w:val="00E559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B9DE"/>
  <w15:chartTrackingRefBased/>
  <w15:docId w15:val="{F6DF69DC-CC43-426E-A254-64B7AAA2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4F0"/>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chan</dc:creator>
  <cp:keywords/>
  <dc:description/>
  <cp:lastModifiedBy>esther Theodore</cp:lastModifiedBy>
  <cp:revision>2</cp:revision>
  <dcterms:created xsi:type="dcterms:W3CDTF">2020-10-21T13:31:00Z</dcterms:created>
  <dcterms:modified xsi:type="dcterms:W3CDTF">2020-10-21T13:31:00Z</dcterms:modified>
</cp:coreProperties>
</file>