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F6E" w14:textId="77777777" w:rsidR="00CE2206" w:rsidRDefault="00CE2206" w:rsidP="00CE2206">
      <w:pPr>
        <w:spacing w:before="100" w:beforeAutospacing="1" w:after="100" w:afterAutospacing="1"/>
        <w:jc w:val="center"/>
      </w:pPr>
    </w:p>
    <w:p w14:paraId="42039325" w14:textId="77777777" w:rsidR="00CE2206" w:rsidRDefault="00CE2206" w:rsidP="00CE2206">
      <w:pPr>
        <w:spacing w:before="100" w:beforeAutospacing="1" w:after="100" w:afterAutospacing="1"/>
        <w:jc w:val="center"/>
      </w:pPr>
    </w:p>
    <w:p w14:paraId="1E30D786" w14:textId="77777777" w:rsidR="00CE2206" w:rsidRDefault="00CE2206" w:rsidP="00CE2206">
      <w:pPr>
        <w:jc w:val="center"/>
      </w:pPr>
      <w:r>
        <w:rPr>
          <w:noProof/>
        </w:rPr>
        <w:drawing>
          <wp:inline distT="0" distB="0" distL="0" distR="0" wp14:anchorId="0EA4311E" wp14:editId="4BFD163A">
            <wp:extent cx="5731510" cy="20237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FB6E" w14:textId="77777777" w:rsidR="00CE2206" w:rsidRDefault="00CE2206" w:rsidP="00CE2206">
      <w:pPr>
        <w:spacing w:before="100" w:beforeAutospacing="1" w:after="100" w:afterAutospacing="1"/>
        <w:jc w:val="center"/>
      </w:pPr>
    </w:p>
    <w:p w14:paraId="03629D4E" w14:textId="77777777" w:rsidR="00CE2206" w:rsidRDefault="00CE2206" w:rsidP="00CE2206">
      <w:pPr>
        <w:spacing w:before="100" w:beforeAutospacing="1" w:after="100" w:afterAutospacing="1"/>
        <w:jc w:val="center"/>
      </w:pPr>
    </w:p>
    <w:p w14:paraId="793973DA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sz w:val="36"/>
          <w:szCs w:val="36"/>
        </w:rPr>
        <w:t xml:space="preserve">Starts: </w:t>
      </w:r>
      <w:r>
        <w:rPr>
          <w:b/>
          <w:bCs/>
          <w:sz w:val="36"/>
          <w:szCs w:val="36"/>
        </w:rPr>
        <w:t>Wed 7th April 2021</w:t>
      </w:r>
      <w:r>
        <w:rPr>
          <w:sz w:val="36"/>
          <w:szCs w:val="36"/>
        </w:rPr>
        <w:t> (7pm-8:30pm) </w:t>
      </w:r>
    </w:p>
    <w:p w14:paraId="2C1E6D14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sz w:val="27"/>
          <w:szCs w:val="27"/>
        </w:rPr>
        <w:t>(for 8 consecutive Wednesdays) </w:t>
      </w:r>
    </w:p>
    <w:p w14:paraId="264B6DE9" w14:textId="77777777" w:rsidR="00CE2206" w:rsidRDefault="00CE2206" w:rsidP="00CE2206">
      <w:pPr>
        <w:spacing w:before="100" w:beforeAutospacing="1" w:after="100" w:afterAutospacing="1"/>
        <w:jc w:val="center"/>
      </w:pPr>
    </w:p>
    <w:p w14:paraId="36C44EB9" w14:textId="77777777" w:rsidR="00CE2206" w:rsidRDefault="00CE2206" w:rsidP="00CE2206">
      <w:pPr>
        <w:spacing w:before="100" w:beforeAutospacing="1" w:after="100" w:afterAutospacing="1"/>
      </w:pPr>
    </w:p>
    <w:p w14:paraId="240CE933" w14:textId="77777777" w:rsidR="00CE2206" w:rsidRDefault="00CE2206" w:rsidP="00CE2206">
      <w:pPr>
        <w:spacing w:before="100" w:beforeAutospacing="1" w:after="100" w:afterAutospacing="1"/>
        <w:jc w:val="center"/>
      </w:pPr>
      <w:r>
        <w:t> </w:t>
      </w:r>
      <w:r>
        <w:rPr>
          <w:sz w:val="48"/>
          <w:szCs w:val="48"/>
        </w:rPr>
        <w:t>Info &amp; Registration:</w:t>
      </w:r>
    </w:p>
    <w:p w14:paraId="1E5B02C6" w14:textId="77777777" w:rsidR="00CE2206" w:rsidRDefault="00CE2206" w:rsidP="00CE2206">
      <w:pPr>
        <w:jc w:val="center"/>
      </w:pPr>
      <w:hyperlink r:id="rId6" w:tgtFrame="_blank" w:history="1">
        <w:r>
          <w:rPr>
            <w:rStyle w:val="Hyperlink"/>
            <w:b/>
            <w:bCs/>
            <w:sz w:val="48"/>
            <w:szCs w:val="48"/>
          </w:rPr>
          <w:t>comeandsee.org/</w:t>
        </w:r>
        <w:proofErr w:type="spellStart"/>
        <w:r>
          <w:rPr>
            <w:rStyle w:val="Hyperlink"/>
            <w:b/>
            <w:bCs/>
            <w:sz w:val="48"/>
            <w:szCs w:val="48"/>
          </w:rPr>
          <w:t>bt</w:t>
        </w:r>
        <w:proofErr w:type="spellEnd"/>
        <w:r>
          <w:rPr>
            <w:rStyle w:val="Hyperlink"/>
            <w:b/>
            <w:bCs/>
            <w:sz w:val="48"/>
            <w:szCs w:val="48"/>
          </w:rPr>
          <w:t>-register</w:t>
        </w:r>
      </w:hyperlink>
    </w:p>
    <w:p w14:paraId="24863714" w14:textId="77777777" w:rsidR="00CE2206" w:rsidRDefault="00CE2206" w:rsidP="00CE2206">
      <w:pPr>
        <w:jc w:val="center"/>
        <w:rPr>
          <w:sz w:val="48"/>
          <w:szCs w:val="48"/>
        </w:rPr>
      </w:pPr>
      <w:r>
        <w:rPr>
          <w:sz w:val="48"/>
          <w:szCs w:val="48"/>
        </w:rPr>
        <w:t> </w:t>
      </w:r>
    </w:p>
    <w:p w14:paraId="4BFBC93D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sz w:val="27"/>
          <w:szCs w:val="27"/>
        </w:rPr>
        <w:t>Still undecided?</w:t>
      </w:r>
    </w:p>
    <w:p w14:paraId="1564143C" w14:textId="77777777" w:rsidR="00CE2206" w:rsidRDefault="00CE2206" w:rsidP="00CE2206">
      <w:pPr>
        <w:spacing w:before="100" w:beforeAutospacing="1" w:after="100" w:afterAutospacing="1"/>
        <w:jc w:val="center"/>
      </w:pPr>
      <w:hyperlink r:id="rId7" w:tgtFrame="_blank" w:history="1">
        <w:r>
          <w:rPr>
            <w:rStyle w:val="Hyperlink"/>
            <w:b/>
            <w:bCs/>
            <w:sz w:val="27"/>
            <w:szCs w:val="27"/>
          </w:rPr>
          <w:t>Read over 270 Testimonials</w:t>
        </w:r>
      </w:hyperlink>
    </w:p>
    <w:p w14:paraId="3B690AED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sz w:val="27"/>
          <w:szCs w:val="27"/>
        </w:rPr>
        <w:t>of some of the participants to Mauro's courses.  </w:t>
      </w:r>
    </w:p>
    <w:p w14:paraId="47D50ABA" w14:textId="77777777" w:rsidR="00CE2206" w:rsidRDefault="00CE2206" w:rsidP="00CE2206">
      <w:pPr>
        <w:spacing w:before="100" w:beforeAutospacing="1" w:after="100" w:afterAutospacing="1"/>
        <w:jc w:val="center"/>
      </w:pPr>
    </w:p>
    <w:p w14:paraId="5309593C" w14:textId="77777777" w:rsidR="00CE2206" w:rsidRDefault="00CE2206" w:rsidP="00CE2206">
      <w:pPr>
        <w:spacing w:before="100" w:beforeAutospacing="1" w:after="100" w:afterAutospacing="1"/>
        <w:jc w:val="center"/>
      </w:pPr>
    </w:p>
    <w:p w14:paraId="28B14092" w14:textId="77777777" w:rsidR="00CE2206" w:rsidRDefault="00CE2206" w:rsidP="00CE2206">
      <w:pPr>
        <w:spacing w:before="100" w:beforeAutospacing="1" w:after="100" w:afterAutospacing="1"/>
        <w:jc w:val="center"/>
      </w:pPr>
    </w:p>
    <w:p w14:paraId="3306D87D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lastRenderedPageBreak/>
        <w:t>Course Presentation</w:t>
      </w:r>
    </w:p>
    <w:p w14:paraId="28ABF6C6" w14:textId="77777777" w:rsidR="00CE2206" w:rsidRDefault="00CE2206" w:rsidP="00CE2206">
      <w:pPr>
        <w:spacing w:before="100" w:beforeAutospacing="1" w:after="100" w:afterAutospacing="1"/>
        <w:jc w:val="center"/>
      </w:pPr>
      <w:hyperlink r:id="rId8" w:tgtFrame="_blank" w:history="1">
        <w:r>
          <w:rPr>
            <w:color w:val="0000FF"/>
            <w:u w:val="single"/>
          </w:rPr>
          <w:br/>
        </w:r>
      </w:hyperlink>
    </w:p>
    <w:p w14:paraId="6826C8B8" w14:textId="77777777" w:rsidR="00CE2206" w:rsidRDefault="00CE2206" w:rsidP="00CE2206">
      <w:pPr>
        <w:jc w:val="center"/>
      </w:pPr>
      <w:hyperlink r:id="rId9" w:tgtFrame="_blank" w:history="1">
        <w:r>
          <w:rPr>
            <w:noProof/>
            <w:color w:val="0000FF"/>
          </w:rPr>
          <w:drawing>
            <wp:inline distT="0" distB="0" distL="0" distR="0" wp14:anchorId="474A901A" wp14:editId="128717E7">
              <wp:extent cx="5353050" cy="3009900"/>
              <wp:effectExtent l="0" t="0" r="0" b="0"/>
              <wp:docPr id="2" name="Picture 2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r:link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53050" cy="300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br/>
        </w:r>
      </w:hyperlink>
    </w:p>
    <w:p w14:paraId="32EF1CED" w14:textId="77777777" w:rsidR="00CE2206" w:rsidRDefault="00CE2206" w:rsidP="00CE2206">
      <w:pPr>
        <w:jc w:val="center"/>
      </w:pPr>
      <w:hyperlink r:id="rId12" w:tgtFrame="_blank" w:history="1">
        <w:r>
          <w:rPr>
            <w:color w:val="0000FF"/>
            <w:u w:val="single"/>
          </w:rPr>
          <w:br/>
        </w:r>
      </w:hyperlink>
    </w:p>
    <w:p w14:paraId="1A358106" w14:textId="77777777" w:rsidR="00CE2206" w:rsidRDefault="00CE2206" w:rsidP="00CE2206">
      <w:pPr>
        <w:spacing w:before="100" w:beforeAutospacing="1" w:after="100" w:afterAutospacing="1"/>
      </w:pPr>
    </w:p>
    <w:p w14:paraId="11A37D41" w14:textId="77777777" w:rsidR="00CE2206" w:rsidRDefault="00CE2206" w:rsidP="00CE2206">
      <w:pPr>
        <w:spacing w:before="100" w:beforeAutospacing="1" w:after="100" w:afterAutospacing="1"/>
      </w:pPr>
    </w:p>
    <w:p w14:paraId="4808D152" w14:textId="77777777" w:rsidR="00CE2206" w:rsidRDefault="00CE2206" w:rsidP="00CE2206">
      <w:pPr>
        <w:spacing w:before="100" w:beforeAutospacing="1" w:after="100" w:afterAutospacing="1"/>
      </w:pPr>
    </w:p>
    <w:p w14:paraId="15532529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b/>
          <w:bCs/>
          <w:sz w:val="48"/>
          <w:szCs w:val="48"/>
        </w:rPr>
        <w:t>COURSE SESSIONS</w:t>
      </w:r>
    </w:p>
    <w:p w14:paraId="31C55EBA" w14:textId="77777777" w:rsidR="00CE2206" w:rsidRDefault="00CE2206" w:rsidP="00CE2206">
      <w:pPr>
        <w:spacing w:before="100" w:beforeAutospacing="1" w:after="100" w:afterAutospacing="1"/>
        <w:jc w:val="center"/>
      </w:pPr>
    </w:p>
    <w:p w14:paraId="7BCFCE53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sz w:val="27"/>
          <w:szCs w:val="27"/>
        </w:rPr>
        <w:t>Session 1 - Wed 07/04/2021 | 7-8:40pm</w:t>
      </w:r>
      <w:r>
        <w:rPr>
          <w:sz w:val="27"/>
          <w:szCs w:val="27"/>
        </w:rPr>
        <w:br/>
        <w:t xml:space="preserve">Session </w:t>
      </w:r>
      <w:proofErr w:type="gramStart"/>
      <w:r>
        <w:rPr>
          <w:sz w:val="27"/>
          <w:szCs w:val="27"/>
        </w:rPr>
        <w:t>2  -</w:t>
      </w:r>
      <w:proofErr w:type="gramEnd"/>
      <w:r>
        <w:rPr>
          <w:sz w:val="27"/>
          <w:szCs w:val="27"/>
        </w:rPr>
        <w:t xml:space="preserve"> Wed 14/04/2021 | 7-8:40pm</w:t>
      </w:r>
      <w:r>
        <w:rPr>
          <w:sz w:val="27"/>
          <w:szCs w:val="27"/>
        </w:rPr>
        <w:br/>
        <w:t>Session 3 - Wed 21/04/2021 | 7-8:40pm</w:t>
      </w:r>
      <w:r>
        <w:rPr>
          <w:sz w:val="27"/>
          <w:szCs w:val="27"/>
        </w:rPr>
        <w:br/>
        <w:t>Session 4 - Wed  28/04/2021 | 7-8:40pm</w:t>
      </w:r>
      <w:r>
        <w:rPr>
          <w:sz w:val="27"/>
          <w:szCs w:val="27"/>
        </w:rPr>
        <w:br/>
        <w:t>Session 5 - Wed  05/05/2021 | 7-8:40pm</w:t>
      </w:r>
      <w:r>
        <w:rPr>
          <w:sz w:val="27"/>
          <w:szCs w:val="27"/>
        </w:rPr>
        <w:br/>
        <w:t>Session 6 - Wed 12/05/2021 | 7-8:40pm</w:t>
      </w:r>
      <w:r>
        <w:rPr>
          <w:sz w:val="27"/>
          <w:szCs w:val="27"/>
        </w:rPr>
        <w:br/>
        <w:t>Session 7 - Wed 19/05/2021 | 7-8:40pm</w:t>
      </w:r>
    </w:p>
    <w:p w14:paraId="6E2B2E4D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sz w:val="27"/>
          <w:szCs w:val="27"/>
        </w:rPr>
        <w:t>Session 8 - Wed 26/05/2021 | 7-8:40pm</w:t>
      </w:r>
    </w:p>
    <w:p w14:paraId="099C2C66" w14:textId="77777777" w:rsidR="00CE2206" w:rsidRDefault="00CE2206" w:rsidP="00CE2206">
      <w:pPr>
        <w:spacing w:before="100" w:beforeAutospacing="1" w:after="100" w:afterAutospacing="1"/>
        <w:jc w:val="center"/>
      </w:pPr>
      <w:r>
        <w:lastRenderedPageBreak/>
        <w:t> </w:t>
      </w:r>
    </w:p>
    <w:p w14:paraId="475FF23D" w14:textId="77777777" w:rsidR="00CE2206" w:rsidRDefault="00CE2206" w:rsidP="00CE2206">
      <w:pPr>
        <w:spacing w:before="100" w:beforeAutospacing="1" w:after="100" w:afterAutospacing="1"/>
        <w:jc w:val="center"/>
      </w:pPr>
    </w:p>
    <w:p w14:paraId="46DCD5F1" w14:textId="77777777" w:rsidR="00CE2206" w:rsidRDefault="00CE2206" w:rsidP="00CE2206">
      <w:pPr>
        <w:spacing w:before="100" w:beforeAutospacing="1" w:after="100" w:afterAutospacing="1"/>
        <w:jc w:val="center"/>
      </w:pPr>
    </w:p>
    <w:p w14:paraId="210858D7" w14:textId="77777777" w:rsidR="00CE2206" w:rsidRDefault="00CE2206" w:rsidP="00CE2206">
      <w:pPr>
        <w:jc w:val="center"/>
      </w:pPr>
      <w:hyperlink r:id="rId13" w:tgtFrame="_blank" w:history="1">
        <w:r>
          <w:rPr>
            <w:rStyle w:val="Hyperlink"/>
            <w:sz w:val="27"/>
            <w:szCs w:val="27"/>
          </w:rPr>
          <w:t xml:space="preserve">Watch Jeff </w:t>
        </w:r>
        <w:proofErr w:type="spellStart"/>
        <w:r>
          <w:rPr>
            <w:rStyle w:val="Hyperlink"/>
            <w:sz w:val="27"/>
            <w:szCs w:val="27"/>
          </w:rPr>
          <w:t>Cavins</w:t>
        </w:r>
        <w:proofErr w:type="spellEnd"/>
        <w:r>
          <w:rPr>
            <w:rStyle w:val="Hyperlink"/>
            <w:sz w:val="27"/>
            <w:szCs w:val="27"/>
          </w:rPr>
          <w:t>' Endorsement</w:t>
        </w:r>
      </w:hyperlink>
    </w:p>
    <w:p w14:paraId="58450539" w14:textId="77777777" w:rsidR="00CE2206" w:rsidRDefault="00CE2206" w:rsidP="00CE2206">
      <w:pPr>
        <w:jc w:val="center"/>
      </w:pPr>
      <w:r>
        <w:rPr>
          <w:sz w:val="27"/>
          <w:szCs w:val="27"/>
        </w:rPr>
        <w:t>for Mauro as Bible Timeline Teacher for the UK.</w:t>
      </w:r>
    </w:p>
    <w:p w14:paraId="6AE642BB" w14:textId="77777777" w:rsidR="00CE2206" w:rsidRDefault="00CE2206" w:rsidP="00CE2206">
      <w:pPr>
        <w:spacing w:before="100" w:beforeAutospacing="1" w:after="100" w:afterAutospacing="1"/>
        <w:jc w:val="center"/>
      </w:pPr>
      <w:hyperlink r:id="rId14" w:tgtFrame="_blank" w:history="1">
        <w:r>
          <w:rPr>
            <w:color w:val="0000FF"/>
            <w:sz w:val="27"/>
            <w:szCs w:val="27"/>
            <w:u w:val="single"/>
          </w:rPr>
          <w:br/>
        </w:r>
      </w:hyperlink>
    </w:p>
    <w:p w14:paraId="1E9AF6C6" w14:textId="77777777" w:rsidR="00CE2206" w:rsidRDefault="00CE2206" w:rsidP="00CE2206">
      <w:pPr>
        <w:spacing w:before="100" w:beforeAutospacing="1" w:after="100" w:afterAutospacing="1"/>
        <w:jc w:val="center"/>
      </w:pPr>
      <w:hyperlink r:id="rId15" w:tgtFrame="_blank" w:history="1">
        <w:r>
          <w:rPr>
            <w:color w:val="0000FF"/>
            <w:sz w:val="27"/>
            <w:szCs w:val="27"/>
            <w:u w:val="single"/>
          </w:rPr>
          <w:br/>
        </w:r>
      </w:hyperlink>
    </w:p>
    <w:p w14:paraId="39F9C0B4" w14:textId="77777777" w:rsidR="00CE2206" w:rsidRDefault="00CE2206" w:rsidP="00CE2206">
      <w:pPr>
        <w:jc w:val="center"/>
      </w:pPr>
      <w:hyperlink r:id="rId16" w:tgtFrame="_blank" w:history="1">
        <w:r>
          <w:rPr>
            <w:rStyle w:val="Hyperlink"/>
            <w:sz w:val="27"/>
            <w:szCs w:val="27"/>
          </w:rPr>
          <w:t>Watch Fr Alexander Sherbrooke's Testimony</w:t>
        </w:r>
      </w:hyperlink>
    </w:p>
    <w:p w14:paraId="3D628AC3" w14:textId="77777777" w:rsidR="00CE2206" w:rsidRDefault="00CE2206" w:rsidP="00CE2206">
      <w:pPr>
        <w:jc w:val="center"/>
      </w:pPr>
      <w:r>
        <w:rPr>
          <w:sz w:val="27"/>
          <w:szCs w:val="27"/>
        </w:rPr>
        <w:t> about how Mauro ran two Bible Timeline Courses in his parish.  </w:t>
      </w:r>
    </w:p>
    <w:p w14:paraId="08723EB9" w14:textId="77777777" w:rsidR="00CE2206" w:rsidRDefault="00CE2206" w:rsidP="00CE2206">
      <w:pPr>
        <w:jc w:val="center"/>
      </w:pPr>
    </w:p>
    <w:p w14:paraId="21DCF78E" w14:textId="77777777" w:rsidR="00CE2206" w:rsidRDefault="00CE2206" w:rsidP="00CE2206">
      <w:pPr>
        <w:jc w:val="center"/>
      </w:pPr>
    </w:p>
    <w:p w14:paraId="3511CCD7" w14:textId="77777777" w:rsidR="00CE2206" w:rsidRDefault="00CE2206" w:rsidP="00CE2206">
      <w:pPr>
        <w:jc w:val="center"/>
      </w:pPr>
      <w:r>
        <w:rPr>
          <w:sz w:val="48"/>
          <w:szCs w:val="48"/>
        </w:rPr>
        <w:t>What is the Bible Timeline Course?</w:t>
      </w:r>
    </w:p>
    <w:p w14:paraId="06EC2E2C" w14:textId="77777777" w:rsidR="00CE2206" w:rsidRDefault="00CE2206" w:rsidP="00CE2206">
      <w:pPr>
        <w:spacing w:before="100" w:beforeAutospacing="1" w:after="100" w:afterAutospacing="1"/>
      </w:pPr>
      <w:r>
        <w:t> </w:t>
      </w:r>
    </w:p>
    <w:p w14:paraId="2DB40E33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 xml:space="preserve">The Bible can be </w:t>
      </w:r>
      <w:r>
        <w:rPr>
          <w:b/>
          <w:bCs/>
          <w:sz w:val="27"/>
          <w:szCs w:val="27"/>
        </w:rPr>
        <w:t>quite intimidating</w:t>
      </w:r>
      <w:r>
        <w:rPr>
          <w:sz w:val="27"/>
          <w:szCs w:val="27"/>
        </w:rPr>
        <w:t>, due to its size and complexity.</w:t>
      </w:r>
    </w:p>
    <w:p w14:paraId="6F91878D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 xml:space="preserve">Many Catholics long to read the Bible, but they </w:t>
      </w:r>
      <w:proofErr w:type="gramStart"/>
      <w:r>
        <w:rPr>
          <w:sz w:val="27"/>
          <w:szCs w:val="27"/>
        </w:rPr>
        <w:t>don’t</w:t>
      </w:r>
      <w:proofErr w:type="gramEnd"/>
      <w:r>
        <w:rPr>
          <w:sz w:val="27"/>
          <w:szCs w:val="27"/>
        </w:rPr>
        <w:t xml:space="preserve"> know </w:t>
      </w:r>
      <w:r>
        <w:rPr>
          <w:b/>
          <w:bCs/>
          <w:sz w:val="27"/>
          <w:szCs w:val="27"/>
        </w:rPr>
        <w:t>how</w:t>
      </w:r>
      <w:r>
        <w:rPr>
          <w:sz w:val="27"/>
          <w:szCs w:val="27"/>
        </w:rPr>
        <w:t>.</w:t>
      </w:r>
    </w:p>
    <w:p w14:paraId="3D0A21EF" w14:textId="77777777" w:rsidR="00CE2206" w:rsidRDefault="00CE2206" w:rsidP="00CE2206">
      <w:pPr>
        <w:spacing w:before="100" w:beforeAutospacing="1" w:after="100" w:afterAutospacing="1"/>
      </w:pPr>
      <w:r>
        <w:rPr>
          <w:sz w:val="36"/>
          <w:szCs w:val="36"/>
        </w:rPr>
        <w:t> </w:t>
      </w:r>
    </w:p>
    <w:p w14:paraId="48C4B573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 xml:space="preserve">The Bible Timeline Study System, developed by Jeff </w:t>
      </w:r>
      <w:proofErr w:type="spellStart"/>
      <w:r>
        <w:rPr>
          <w:sz w:val="27"/>
          <w:szCs w:val="27"/>
        </w:rPr>
        <w:t>Cavins</w:t>
      </w:r>
      <w:proofErr w:type="spellEnd"/>
      <w:r>
        <w:rPr>
          <w:sz w:val="27"/>
          <w:szCs w:val="27"/>
        </w:rPr>
        <w:t xml:space="preserve">, uses a </w:t>
      </w:r>
      <w:r>
        <w:rPr>
          <w:b/>
          <w:bCs/>
          <w:sz w:val="27"/>
          <w:szCs w:val="27"/>
        </w:rPr>
        <w:t>phenomenal approach</w:t>
      </w:r>
      <w:r>
        <w:rPr>
          <w:sz w:val="27"/>
          <w:szCs w:val="27"/>
        </w:rPr>
        <w:t xml:space="preserve"> which </w:t>
      </w:r>
      <w:proofErr w:type="gramStart"/>
      <w:r>
        <w:rPr>
          <w:sz w:val="27"/>
          <w:szCs w:val="27"/>
        </w:rPr>
        <w:t>actually works</w:t>
      </w:r>
      <w:proofErr w:type="gramEnd"/>
      <w:r>
        <w:rPr>
          <w:sz w:val="27"/>
          <w:szCs w:val="27"/>
        </w:rPr>
        <w:t>!</w:t>
      </w:r>
      <w:r>
        <w:rPr>
          <w:sz w:val="36"/>
          <w:szCs w:val="36"/>
        </w:rPr>
        <w:t> </w:t>
      </w:r>
    </w:p>
    <w:p w14:paraId="3D71DEA2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>It divides the whole Bible into 12 colour-coded Periods, easy to understand and memorise.</w:t>
      </w:r>
    </w:p>
    <w:p w14:paraId="5476CF3B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> </w:t>
      </w:r>
    </w:p>
    <w:p w14:paraId="6CF8F73A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 xml:space="preserve">In our course, Mauro will walk you through </w:t>
      </w:r>
      <w:r>
        <w:rPr>
          <w:b/>
          <w:bCs/>
          <w:sz w:val="27"/>
          <w:szCs w:val="27"/>
        </w:rPr>
        <w:t>each of the 12 Periods</w:t>
      </w:r>
      <w:r>
        <w:rPr>
          <w:sz w:val="27"/>
          <w:szCs w:val="27"/>
        </w:rPr>
        <w:t>. This way, you will clearly see how the many characters and events in Scripture are related to each other in one unified narrative, from Adam &amp; Eve to Jesus Christ.</w:t>
      </w:r>
      <w:r>
        <w:rPr>
          <w:sz w:val="36"/>
          <w:szCs w:val="36"/>
        </w:rPr>
        <w:t> </w:t>
      </w:r>
    </w:p>
    <w:p w14:paraId="26316262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 xml:space="preserve">You will grasp the </w:t>
      </w:r>
      <w:r>
        <w:rPr>
          <w:b/>
          <w:bCs/>
          <w:sz w:val="27"/>
          <w:szCs w:val="27"/>
        </w:rPr>
        <w:t>Big Picture of the Bible</w:t>
      </w:r>
      <w:r>
        <w:rPr>
          <w:sz w:val="27"/>
          <w:szCs w:val="27"/>
        </w:rPr>
        <w:t xml:space="preserve"> from start to finish, the Old and New Testament, ...for life!</w:t>
      </w:r>
    </w:p>
    <w:p w14:paraId="4F981C3F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lastRenderedPageBreak/>
        <w:t> </w:t>
      </w:r>
    </w:p>
    <w:p w14:paraId="19808424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>Each live-streamed session has a time of discussion with Q&amp;A.</w:t>
      </w:r>
    </w:p>
    <w:p w14:paraId="725A1817" w14:textId="77777777" w:rsidR="00CE2206" w:rsidRDefault="00CE2206" w:rsidP="00CE2206">
      <w:pPr>
        <w:spacing w:before="100" w:beforeAutospacing="1" w:after="100" w:afterAutospacing="1"/>
      </w:pPr>
      <w:r>
        <w:rPr>
          <w:sz w:val="27"/>
          <w:szCs w:val="27"/>
        </w:rPr>
        <w:t>Bible Readings and Teaching Summary Notes will be available.</w:t>
      </w:r>
    </w:p>
    <w:p w14:paraId="055B2158" w14:textId="77777777" w:rsidR="00CE2206" w:rsidRDefault="00CE2206" w:rsidP="00CE2206">
      <w:pPr>
        <w:spacing w:before="100" w:beforeAutospacing="1" w:after="100" w:afterAutospacing="1"/>
      </w:pPr>
    </w:p>
    <w:p w14:paraId="141AF188" w14:textId="77777777" w:rsidR="00CE2206" w:rsidRDefault="00CE2206" w:rsidP="00CE2206">
      <w:pPr>
        <w:spacing w:before="100" w:beforeAutospacing="1" w:after="100" w:afterAutospacing="1"/>
      </w:pPr>
      <w:r>
        <w:rPr>
          <w:i/>
          <w:iCs/>
          <w:sz w:val="36"/>
          <w:szCs w:val="36"/>
        </w:rPr>
        <w:t xml:space="preserve">Mauro </w:t>
      </w:r>
      <w:proofErr w:type="spellStart"/>
      <w:r>
        <w:rPr>
          <w:i/>
          <w:iCs/>
          <w:sz w:val="36"/>
          <w:szCs w:val="36"/>
        </w:rPr>
        <w:t>Iannicelli</w:t>
      </w:r>
      <w:proofErr w:type="spellEnd"/>
    </w:p>
    <w:p w14:paraId="68B0A999" w14:textId="77777777" w:rsidR="00CE2206" w:rsidRDefault="00CE2206" w:rsidP="00CE2206">
      <w:pPr>
        <w:spacing w:before="100" w:beforeAutospacing="1" w:after="100" w:afterAutospacing="1"/>
      </w:pPr>
      <w:r>
        <w:rPr>
          <w:i/>
          <w:iCs/>
          <w:sz w:val="36"/>
          <w:szCs w:val="36"/>
        </w:rPr>
        <w:t>(Come &amp; See Catholic Evangelisation Ministries)</w:t>
      </w:r>
      <w:r>
        <w:t> </w:t>
      </w:r>
    </w:p>
    <w:p w14:paraId="5C673F74" w14:textId="77777777" w:rsidR="00CE2206" w:rsidRDefault="00CE2206" w:rsidP="00CE2206">
      <w:pPr>
        <w:spacing w:before="100" w:beforeAutospacing="1" w:after="100" w:afterAutospacing="1"/>
      </w:pPr>
    </w:p>
    <w:p w14:paraId="7FFA1C0E" w14:textId="77777777" w:rsidR="00CE2206" w:rsidRDefault="00CE2206" w:rsidP="00CE2206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63ACC651" wp14:editId="7641039D">
            <wp:extent cx="10858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39E6" w14:textId="77777777" w:rsidR="00CE2206" w:rsidRDefault="00CE2206" w:rsidP="00CE2206">
      <w:pPr>
        <w:spacing w:before="100" w:beforeAutospacing="1" w:after="100" w:afterAutospacing="1"/>
        <w:jc w:val="center"/>
      </w:pPr>
    </w:p>
    <w:p w14:paraId="31A10D4A" w14:textId="77777777" w:rsidR="00CE2206" w:rsidRDefault="00CE2206" w:rsidP="00CE2206">
      <w:pPr>
        <w:spacing w:before="100" w:beforeAutospacing="1" w:after="100" w:afterAutospacing="1"/>
        <w:jc w:val="center"/>
      </w:pPr>
    </w:p>
    <w:p w14:paraId="0A879678" w14:textId="77777777" w:rsidR="00CE2206" w:rsidRDefault="00CE2206"/>
    <w:sectPr w:rsidR="00CE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06"/>
    <w:rsid w:val="00C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7C3A"/>
  <w15:chartTrackingRefBased/>
  <w15:docId w15:val="{49C35277-4875-42A8-8EBB-37C1571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20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D0rjJW45k" TargetMode="External"/><Relationship Id="rId13" Type="http://schemas.openxmlformats.org/officeDocument/2006/relationships/hyperlink" Target="https://youtu.be/si-bIexBR74" TargetMode="External"/><Relationship Id="rId18" Type="http://schemas.openxmlformats.org/officeDocument/2006/relationships/image" Target="cid:ii_178705db1d79374b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eandsee.org/testimonials.html" TargetMode="External"/><Relationship Id="rId12" Type="http://schemas.openxmlformats.org/officeDocument/2006/relationships/hyperlink" Target="https://youtu.be/JtD0rjJW45k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youtu.be/RHbK0BH1T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eandsee.org/bt-register" TargetMode="External"/><Relationship Id="rId11" Type="http://schemas.openxmlformats.org/officeDocument/2006/relationships/image" Target="cid:ii_178705db1d6bcf120da2" TargetMode="External"/><Relationship Id="rId5" Type="http://schemas.openxmlformats.org/officeDocument/2006/relationships/image" Target="cid:ii_178705db1d5cb971f161" TargetMode="External"/><Relationship Id="rId15" Type="http://schemas.openxmlformats.org/officeDocument/2006/relationships/hyperlink" Target="https://youtu.be/JtD0rjJW45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JtD0rjJW45k" TargetMode="External"/><Relationship Id="rId14" Type="http://schemas.openxmlformats.org/officeDocument/2006/relationships/hyperlink" Target="https://youtu.be/JtD0rjJW4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2021-03-29T12:42:00Z</dcterms:created>
  <dcterms:modified xsi:type="dcterms:W3CDTF">2021-03-29T12:44:00Z</dcterms:modified>
</cp:coreProperties>
</file>